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2D80F321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0FAE51B3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+*xfs*pvs*Akl*cvA*xBj*qkc*uaj*ktB*ctk*CcE*pBk*-</w:t>
            </w:r>
            <w:r>
              <w:rPr>
                <w:rFonts w:ascii="PDF417x" w:hAnsi="PDF417x"/>
                <w:sz w:val="24"/>
                <w:szCs w:val="24"/>
              </w:rPr>
              <w:br/>
              <w:t>+*yqw*sdl*xkt*wnD*ugB*dzb*khx*wEe*tDn*fsc*zew*-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+*eDs*lyd*lyd*lyd*lyd*Dgj*Aej*jlo*Dxo*yrq*zfE*-</w:t>
            </w:r>
            <w:r>
              <w:rPr>
                <w:rFonts w:ascii="PDF417x" w:hAnsi="PDF417x"/>
                <w:sz w:val="24"/>
                <w:szCs w:val="24"/>
              </w:rPr>
              <w:br/>
              <w:t>+*ftw*odk*Djb*uvs*CBc*nCk*BCc*tmD*EgD*skr*onA*-</w:t>
            </w:r>
            <w:r>
              <w:rPr>
                <w:rFonts w:ascii="PDF417x" w:hAnsi="PDF417x"/>
                <w:sz w:val="24"/>
                <w:szCs w:val="24"/>
              </w:rPr>
              <w:br/>
              <w:t>+*ftA*tkx*azq*miC*slv*xDa*ljD*wmB*wko*oBt*uws*-</w:t>
            </w:r>
            <w:r>
              <w:rPr>
                <w:rFonts w:ascii="PDF417x" w:hAnsi="PDF417x"/>
                <w:sz w:val="24"/>
                <w:szCs w:val="24"/>
              </w:rPr>
              <w:br/>
              <w:t>+*xjq*jnq*ndw*DvD*iab*voj*arA*lwf*bgi*Dla*uzq*-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4EB8E8B5" w14:textId="77777777" w:rsidTr="005F330D">
        <w:trPr>
          <w:trHeight w:val="851"/>
        </w:trPr>
        <w:tc>
          <w:tcPr>
            <w:tcW w:w="0" w:type="auto"/>
          </w:tcPr>
          <w:p w14:paraId="46FC0E2F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029F68AB" wp14:editId="387F0CE9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500FCD2B" w14:textId="77777777" w:rsidTr="004F6767">
        <w:trPr>
          <w:trHeight w:val="276"/>
        </w:trPr>
        <w:tc>
          <w:tcPr>
            <w:tcW w:w="0" w:type="auto"/>
          </w:tcPr>
          <w:p w14:paraId="26C4341C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49E0DF12" w14:textId="77777777" w:rsidTr="004F6767">
        <w:trPr>
          <w:trHeight w:val="291"/>
        </w:trPr>
        <w:tc>
          <w:tcPr>
            <w:tcW w:w="0" w:type="auto"/>
          </w:tcPr>
          <w:p w14:paraId="093ED0E7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26A14391" w14:textId="77777777" w:rsidTr="004F6767">
        <w:trPr>
          <w:trHeight w:val="276"/>
        </w:trPr>
        <w:tc>
          <w:tcPr>
            <w:tcW w:w="0" w:type="auto"/>
          </w:tcPr>
          <w:p w14:paraId="52DA955F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7541E0B7" w14:textId="77777777" w:rsidTr="004F6767">
        <w:trPr>
          <w:trHeight w:val="291"/>
        </w:trPr>
        <w:tc>
          <w:tcPr>
            <w:tcW w:w="0" w:type="auto"/>
          </w:tcPr>
          <w:p w14:paraId="13A9D44A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7B56B168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CFD01F1" w14:textId="77777777" w:rsidR="00970A36" w:rsidRPr="007507F9" w:rsidRDefault="00970A36" w:rsidP="00970A36">
      <w:pPr>
        <w:widowControl w:val="0"/>
        <w:ind w:right="140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507F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  <w:t>KLASA: 403-01/25-01/02</w:t>
      </w:r>
    </w:p>
    <w:p w14:paraId="21406B78" w14:textId="77777777" w:rsidR="00970A36" w:rsidRPr="007507F9" w:rsidRDefault="00970A36" w:rsidP="00970A36">
      <w:pPr>
        <w:widowControl w:val="0"/>
        <w:ind w:right="140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</w:pPr>
      <w:r w:rsidRPr="007507F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  <w:t>URBROJ: 2140-5-0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  <w:t>1</w:t>
      </w:r>
      <w:r w:rsidRPr="007507F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  <w:t>-25-</w:t>
      </w: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  <w:t>2</w:t>
      </w:r>
    </w:p>
    <w:p w14:paraId="3F67AA2B" w14:textId="77777777" w:rsidR="00970A36" w:rsidRPr="007507F9" w:rsidRDefault="00970A36" w:rsidP="00970A36">
      <w:pPr>
        <w:widowControl w:val="0"/>
        <w:ind w:right="140"/>
        <w:rPr>
          <w:rFonts w:ascii="Times New Roman" w:eastAsia="SimSun" w:hAnsi="Times New Roman" w:cs="Times New Roman"/>
          <w:bCs/>
          <w:color w:val="000000"/>
          <w:kern w:val="1"/>
          <w:sz w:val="24"/>
          <w:szCs w:val="24"/>
          <w:lang w:eastAsia="zh-CN" w:bidi="hi-IN"/>
        </w:rPr>
      </w:pPr>
      <w:r w:rsidRPr="007507F9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 w:bidi="hi-IN"/>
        </w:rPr>
        <w:t>Pregrada, 27. ožujka 2025.</w:t>
      </w:r>
    </w:p>
    <w:p w14:paraId="06F809B8" w14:textId="77777777" w:rsidR="00970A36" w:rsidRDefault="00970A36" w:rsidP="00970A3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prijedlog</w:t>
      </w:r>
    </w:p>
    <w:p w14:paraId="2BE06D69" w14:textId="77777777" w:rsidR="00970A36" w:rsidRDefault="00970A36" w:rsidP="00970A3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4998001" w14:textId="77777777" w:rsidR="00970A36" w:rsidRDefault="00970A36" w:rsidP="00970A36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članka 120. stavka 3. Zakona o proračunu («Narodne novine», broj 144/21), članka 5. stavka 2. točke 6. Pravilnika o postupku dugoročnog zaduživanja te davanja jamstava i suglasnosti jedinica lokalne i područne (regionalne) samouprave («Narodne novine», broj 67/22) i članka 32. Statuta grada Pregrade (“Službeni glasnik” Krapinsko zagorske županije broj 06/13, 17/13, 7/18, 16/18-pročišćeni tekst, 5/20, 8/21, 38/22, 40/23) Gradsko vijeće Grada Pregrade na 25. sjednici održanoj 27.03.2025. godine donijelo je</w:t>
      </w:r>
    </w:p>
    <w:p w14:paraId="38971A84" w14:textId="77777777" w:rsidR="00970A36" w:rsidRDefault="00970A36" w:rsidP="00970A36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FD08DFD" w14:textId="77777777" w:rsidR="00970A36" w:rsidRDefault="00970A36" w:rsidP="00970A36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14:paraId="3EE404D8" w14:textId="77777777" w:rsidR="00970A36" w:rsidRDefault="00970A36" w:rsidP="00970A36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 dugoročnom zaduživanju Grada Pregrade za realizaciju projekta </w:t>
      </w:r>
      <w:r w:rsidRPr="007507F9">
        <w:rPr>
          <w:rFonts w:ascii="Times New Roman" w:hAnsi="Times New Roman" w:cs="Times New Roman"/>
          <w:b/>
          <w:bCs/>
          <w:sz w:val="24"/>
          <w:szCs w:val="24"/>
        </w:rPr>
        <w:t>Uređenje pomoćnog igrališta pri NK Pregrada</w:t>
      </w:r>
    </w:p>
    <w:p w14:paraId="4C9A9574" w14:textId="77777777" w:rsidR="00970A36" w:rsidRDefault="00970A36" w:rsidP="00970A36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61646BD0" w14:textId="77777777" w:rsidR="00970A36" w:rsidRDefault="00970A36" w:rsidP="00970A36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1.</w:t>
      </w:r>
    </w:p>
    <w:p w14:paraId="6489013F" w14:textId="77777777" w:rsidR="00970A36" w:rsidRDefault="00970A36" w:rsidP="00970A36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Grad Pregrada će se u 2025. godini dugoročno zadužiti kod Hrvatske banke za obnovu i razvitak (HBOR) uzimanjem dugoročnog kredita u iznosu od </w:t>
      </w:r>
      <w:r w:rsidRPr="007507F9">
        <w:rPr>
          <w:rFonts w:ascii="Times New Roman" w:hAnsi="Times New Roman" w:cs="Times New Roman"/>
          <w:sz w:val="24"/>
          <w:szCs w:val="24"/>
        </w:rPr>
        <w:t xml:space="preserve">872.104,00 </w:t>
      </w:r>
      <w:r>
        <w:rPr>
          <w:rFonts w:ascii="Times New Roman" w:hAnsi="Times New Roman" w:cs="Times New Roman"/>
          <w:sz w:val="24"/>
          <w:szCs w:val="24"/>
        </w:rPr>
        <w:t>eura preko programa kreditiranja Urbani razvojni fond.</w:t>
      </w:r>
    </w:p>
    <w:p w14:paraId="7701C34C" w14:textId="77777777" w:rsidR="00970A36" w:rsidRDefault="00970A36" w:rsidP="00970A36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Sredstva iz stavka 1. ovog članka koristiti će se za realizaciju projekta </w:t>
      </w:r>
      <w:r w:rsidRPr="007507F9">
        <w:rPr>
          <w:rFonts w:ascii="Times New Roman" w:hAnsi="Times New Roman" w:cs="Times New Roman"/>
          <w:sz w:val="24"/>
          <w:szCs w:val="24"/>
        </w:rPr>
        <w:t>Uređenje pomoćnog igrališta pri NK Pregrada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9AE2CA7" w14:textId="77777777" w:rsidR="00970A36" w:rsidRDefault="00970A36" w:rsidP="00970A36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2.</w:t>
      </w:r>
    </w:p>
    <w:p w14:paraId="49F3C7D4" w14:textId="77777777" w:rsidR="00970A36" w:rsidRDefault="00970A36" w:rsidP="00970A36">
      <w:pPr>
        <w:spacing w:after="120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 Pregrada zadužiti će se po slijedećim uvjetima:</w:t>
      </w:r>
    </w:p>
    <w:p w14:paraId="2845DC98" w14:textId="77777777" w:rsidR="00970A36" w:rsidRDefault="00970A36" w:rsidP="00970A36">
      <w:pPr>
        <w:pStyle w:val="Odlomakpopisa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iznos kredita: 872.104,00 eura</w:t>
      </w:r>
    </w:p>
    <w:p w14:paraId="1B2C7F20" w14:textId="77777777" w:rsidR="00970A36" w:rsidRDefault="00970A36" w:rsidP="00970A36">
      <w:pPr>
        <w:pStyle w:val="Odlomakpopisa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vrsta kredita: namjenski dugoročni kredit za financiranje provedbe kapitalnih projekata iz čl. 1. st 2. ove Odluke</w:t>
      </w:r>
    </w:p>
    <w:p w14:paraId="1515A22E" w14:textId="77777777" w:rsidR="00970A36" w:rsidRDefault="00970A36" w:rsidP="00970A36">
      <w:pPr>
        <w:pStyle w:val="Odlomakpopisa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Valuta kredita: u EUR</w:t>
      </w:r>
    </w:p>
    <w:p w14:paraId="79FB70FC" w14:textId="77777777" w:rsidR="00970A36" w:rsidRDefault="00970A36" w:rsidP="00970A36">
      <w:pPr>
        <w:pStyle w:val="Odlomakpopisa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kamatna stopa: </w:t>
      </w:r>
    </w:p>
    <w:p w14:paraId="3E2A6F2E" w14:textId="77777777" w:rsidR="00970A36" w:rsidRDefault="00970A36" w:rsidP="00970A36">
      <w:pPr>
        <w:pStyle w:val="Odlomakpopisa"/>
        <w:numPr>
          <w:ilvl w:val="1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dio glavnice kredita iz sredstava EFRR-a: 0,00 % godišnje, fiksna </w:t>
      </w:r>
    </w:p>
    <w:p w14:paraId="7CF80675" w14:textId="77777777" w:rsidR="00970A36" w:rsidRDefault="00970A36" w:rsidP="00970A36">
      <w:pPr>
        <w:pStyle w:val="Odlomakpopisa"/>
        <w:numPr>
          <w:ilvl w:val="1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dio glavnice kredita iz sredstava HBOR-a: 2,95% godišnje, fiksna</w:t>
      </w:r>
    </w:p>
    <w:p w14:paraId="521CB309" w14:textId="77777777" w:rsidR="00970A36" w:rsidRDefault="00970A36" w:rsidP="00970A36">
      <w:pPr>
        <w:pStyle w:val="Odlomakpopisa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interkalarna kamata: u razdoblju korištenja kredita na iskorišteni iznos kredita obračunavat će se po metodi i u visini redovne. </w:t>
      </w:r>
    </w:p>
    <w:p w14:paraId="320D35EA" w14:textId="77777777" w:rsidR="00970A36" w:rsidRDefault="00970A36" w:rsidP="00970A36">
      <w:pPr>
        <w:pStyle w:val="Odlomakpopisa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Otplata kredita: 15 godina, bez počeka</w:t>
      </w:r>
    </w:p>
    <w:p w14:paraId="3FDA1D16" w14:textId="77777777" w:rsidR="00970A36" w:rsidRDefault="00970A36" w:rsidP="00970A36">
      <w:pPr>
        <w:pStyle w:val="Odlomakpopisa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Rok i način otplate kredita: u 60 jednakih uzastopnih tromjesečnih rata koje dospijevaju zadnjeg dana u mjesecu </w:t>
      </w:r>
    </w:p>
    <w:p w14:paraId="2D9AAEFC" w14:textId="77777777" w:rsidR="00970A36" w:rsidRDefault="00970A36" w:rsidP="00970A36">
      <w:pPr>
        <w:pStyle w:val="Odlomakpopisa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Rok korištenja kredita: do 31.12.2025.</w:t>
      </w:r>
    </w:p>
    <w:p w14:paraId="2237B2CB" w14:textId="77777777" w:rsidR="00970A36" w:rsidRDefault="00970A36" w:rsidP="00970A36">
      <w:pPr>
        <w:pStyle w:val="Odlomakpopisa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Naknada za obradu kredita: ne naplaćuje se</w:t>
      </w:r>
    </w:p>
    <w:p w14:paraId="4DD2E6E5" w14:textId="089A8AFB" w:rsidR="00970A36" w:rsidRDefault="00970A36" w:rsidP="00970A36">
      <w:pPr>
        <w:pStyle w:val="Odlomakpopisa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Instrumenti osiguranja: standardni instrumenti osiguranja za ovu vrstu financiranja, uključujući, ali ne ograničavajući se na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zadužnicu.</w:t>
      </w:r>
    </w:p>
    <w:p w14:paraId="2EF0AE2B" w14:textId="77777777" w:rsidR="00970A36" w:rsidRDefault="00970A36" w:rsidP="00970A36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62566C54" w14:textId="77777777" w:rsidR="00970A36" w:rsidRDefault="00970A36" w:rsidP="00970A36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3.</w:t>
      </w:r>
    </w:p>
    <w:p w14:paraId="2886C203" w14:textId="77777777" w:rsidR="00970A36" w:rsidRDefault="00970A36" w:rsidP="00970A36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Ovlašćuje se Gradonačelnik Grada Pregrade za zaključivanje Ugovora o dugoročnom kreditu s Hrvatskom bankom za obnovu i razvitak.</w:t>
      </w:r>
    </w:p>
    <w:p w14:paraId="54CDAB5B" w14:textId="77777777" w:rsidR="00970A36" w:rsidRDefault="00970A36" w:rsidP="00970A36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713399B9" w14:textId="77777777" w:rsidR="00970A36" w:rsidRDefault="00970A36" w:rsidP="00970A36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4.</w:t>
      </w:r>
    </w:p>
    <w:p w14:paraId="639D3BFA" w14:textId="06152444" w:rsidR="00970A36" w:rsidRDefault="00970A36" w:rsidP="00970A36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Ovlašćuje se Gradonačelnik Grada Pregrade za izdavanje zadužnica</w:t>
      </w:r>
      <w:r w:rsidR="00ED4E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te</w:t>
      </w:r>
      <w:r w:rsidRPr="00360D9F">
        <w:rPr>
          <w:rFonts w:ascii="Times New Roman" w:hAnsi="Times New Roman" w:cs="Times New Roman"/>
          <w:sz w:val="24"/>
          <w:szCs w:val="24"/>
        </w:rPr>
        <w:t xml:space="preserve"> moguć</w:t>
      </w:r>
      <w:r>
        <w:rPr>
          <w:rFonts w:ascii="Times New Roman" w:hAnsi="Times New Roman" w:cs="Times New Roman"/>
          <w:sz w:val="24"/>
          <w:szCs w:val="24"/>
        </w:rPr>
        <w:t>ih</w:t>
      </w:r>
      <w:r w:rsidRPr="00360D9F">
        <w:rPr>
          <w:rFonts w:ascii="Times New Roman" w:hAnsi="Times New Roman" w:cs="Times New Roman"/>
          <w:sz w:val="24"/>
          <w:szCs w:val="24"/>
        </w:rPr>
        <w:t xml:space="preserve"> dodatn</w:t>
      </w:r>
      <w:r>
        <w:rPr>
          <w:rFonts w:ascii="Times New Roman" w:hAnsi="Times New Roman" w:cs="Times New Roman"/>
          <w:sz w:val="24"/>
          <w:szCs w:val="24"/>
        </w:rPr>
        <w:t>ih</w:t>
      </w:r>
      <w:r w:rsidRPr="00360D9F">
        <w:rPr>
          <w:rFonts w:ascii="Times New Roman" w:hAnsi="Times New Roman" w:cs="Times New Roman"/>
          <w:sz w:val="24"/>
          <w:szCs w:val="24"/>
        </w:rPr>
        <w:t xml:space="preserve"> instrum</w:t>
      </w:r>
      <w:r>
        <w:rPr>
          <w:rFonts w:ascii="Times New Roman" w:hAnsi="Times New Roman" w:cs="Times New Roman"/>
          <w:sz w:val="24"/>
          <w:szCs w:val="24"/>
        </w:rPr>
        <w:t>enata</w:t>
      </w:r>
      <w:r w:rsidRPr="00360D9F">
        <w:rPr>
          <w:rFonts w:ascii="Times New Roman" w:hAnsi="Times New Roman" w:cs="Times New Roman"/>
          <w:sz w:val="24"/>
          <w:szCs w:val="24"/>
        </w:rPr>
        <w:t xml:space="preserve"> osiguranja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212C3B5" w14:textId="77777777" w:rsidR="00970A36" w:rsidRDefault="00970A36" w:rsidP="00970A36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4EAC115" w14:textId="77777777" w:rsidR="00970A36" w:rsidRDefault="00970A36" w:rsidP="00970A36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5.</w:t>
      </w:r>
    </w:p>
    <w:p w14:paraId="7CFE23A8" w14:textId="77777777" w:rsidR="00970A36" w:rsidRDefault="00970A36" w:rsidP="00970A36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Ova Odluka stupa na snagu danom donošenja.</w:t>
      </w:r>
    </w:p>
    <w:p w14:paraId="3CAAECDA" w14:textId="77777777" w:rsidR="00970A36" w:rsidRDefault="00970A36" w:rsidP="00970A36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044D34C0" w14:textId="77777777" w:rsidR="00970A36" w:rsidRDefault="00970A36" w:rsidP="00970A36">
      <w:pPr>
        <w:spacing w:after="120"/>
        <w:ind w:left="4248" w:firstLine="708"/>
        <w:rPr>
          <w:rFonts w:ascii="Times New Roman" w:hAnsi="Times New Roman" w:cs="Times New Roman"/>
          <w:sz w:val="24"/>
          <w:szCs w:val="24"/>
        </w:rPr>
      </w:pPr>
    </w:p>
    <w:p w14:paraId="20ED5D27" w14:textId="77777777" w:rsidR="00970A36" w:rsidRDefault="00970A36" w:rsidP="00970A36">
      <w:pPr>
        <w:spacing w:after="120"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PREDSJEDNICA </w:t>
      </w:r>
      <w:r>
        <w:rPr>
          <w:rFonts w:ascii="Times New Roman" w:hAnsi="Times New Roman" w:cs="Times New Roman"/>
          <w:sz w:val="24"/>
          <w:szCs w:val="24"/>
        </w:rPr>
        <w:br/>
        <w:t>GRADSKOG VIJEĆA</w:t>
      </w:r>
    </w:p>
    <w:p w14:paraId="4D1B6BDF" w14:textId="77777777" w:rsidR="00970A36" w:rsidRDefault="00970A36" w:rsidP="00970A36">
      <w:pPr>
        <w:spacing w:after="120"/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30062786" w14:textId="77777777" w:rsidR="00970A36" w:rsidRDefault="00970A36" w:rsidP="00970A36">
      <w:pPr>
        <w:spacing w:after="120"/>
        <w:jc w:val="center"/>
        <w:rPr>
          <w:rFonts w:ascii="Times New Roman" w:hAnsi="Times New Roman" w:cs="Times New Roman"/>
        </w:rPr>
      </w:pPr>
    </w:p>
    <w:p w14:paraId="7E9704C8" w14:textId="6E765738" w:rsidR="008A562A" w:rsidRDefault="008A562A" w:rsidP="00970A36">
      <w:pPr>
        <w:jc w:val="both"/>
        <w:rPr>
          <w:b/>
        </w:rPr>
      </w:pPr>
    </w:p>
    <w:sectPr w:rsidR="008A562A" w:rsidSect="00970A36">
      <w:pgSz w:w="11906" w:h="16838"/>
      <w:pgMar w:top="1417" w:right="1417" w:bottom="14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37F25"/>
    <w:multiLevelType w:val="multilevel"/>
    <w:tmpl w:val="F3C8D2E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670640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F65C1"/>
    <w:rsid w:val="004F4C90"/>
    <w:rsid w:val="005C2211"/>
    <w:rsid w:val="005F330D"/>
    <w:rsid w:val="006606A6"/>
    <w:rsid w:val="00693AB1"/>
    <w:rsid w:val="008A562A"/>
    <w:rsid w:val="008C5FE5"/>
    <w:rsid w:val="00970A36"/>
    <w:rsid w:val="009B7A12"/>
    <w:rsid w:val="009D5706"/>
    <w:rsid w:val="00A51602"/>
    <w:rsid w:val="00A836D0"/>
    <w:rsid w:val="00A8689C"/>
    <w:rsid w:val="00AC35DA"/>
    <w:rsid w:val="00B92D0F"/>
    <w:rsid w:val="00C9578C"/>
    <w:rsid w:val="00D06C44"/>
    <w:rsid w:val="00D364C6"/>
    <w:rsid w:val="00D707B3"/>
    <w:rsid w:val="00E55405"/>
    <w:rsid w:val="00ED4E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6B5877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70A36"/>
    <w:pPr>
      <w:suppressAutoHyphens/>
      <w:spacing w:after="160" w:line="259" w:lineRule="auto"/>
      <w:ind w:left="720"/>
      <w:contextualSpacing/>
    </w:pPr>
    <w:rPr>
      <w:noProof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5</cp:revision>
  <cp:lastPrinted>2014-11-26T14:09:00Z</cp:lastPrinted>
  <dcterms:created xsi:type="dcterms:W3CDTF">2024-02-21T18:45:00Z</dcterms:created>
  <dcterms:modified xsi:type="dcterms:W3CDTF">2025-03-27T08:41:00Z</dcterms:modified>
</cp:coreProperties>
</file>